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3368" w14:textId="77777777" w:rsidR="00D71C64" w:rsidRPr="00C8132A" w:rsidRDefault="00D71C64" w:rsidP="00DB2ECF">
      <w:pPr>
        <w:pStyle w:val="Default"/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Comandante Bassani </w:t>
      </w:r>
    </w:p>
    <w:p w14:paraId="32BDE1FB" w14:textId="77777777" w:rsidR="00B2344B" w:rsidRPr="00C8132A" w:rsidRDefault="00B2344B" w:rsidP="00DB2ECF">
      <w:pPr>
        <w:pStyle w:val="Default"/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</w:p>
    <w:p w14:paraId="416A7693" w14:textId="4F9129F0" w:rsidR="00D71C64" w:rsidRPr="00C8132A" w:rsidRDefault="00D71C64" w:rsidP="00DB2ECF">
      <w:pPr>
        <w:pStyle w:val="Default"/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Carioca, nascido em 1955, estudou nos colégios Santo Inácio e Liceu Franco Brasileiro, no Rio de Janeiro.  Nos anos 60 e 70 foi atleta do time de basquete do Fluminense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F</w:t>
      </w:r>
      <w:r w:rsidR="00A50C2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oo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t</w:t>
      </w:r>
      <w:r w:rsidR="002044B8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ball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Club</w:t>
      </w:r>
      <w:r w:rsidR="001221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</w:t>
      </w:r>
      <w:r w:rsidR="00D036B5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jogou em diversas </w:t>
      </w:r>
      <w:r w:rsidR="001221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seleç</w:t>
      </w:r>
      <w:r w:rsidR="00D036B5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ões</w:t>
      </w:r>
      <w:r w:rsidR="001221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)</w:t>
      </w:r>
      <w:r w:rsidR="00D036B5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atleta do Iate Clube do Rio de Janeiro, na modalidade caça submarina e pesca oceânica.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D036B5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Comquistou</w:t>
      </w:r>
      <w:r w:rsidR="009D098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v</w:t>
      </w:r>
      <w:r w:rsidR="00F8393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á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rios títulos </w:t>
      </w:r>
      <w:r w:rsidR="001221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importantes 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nas duas modalidades</w:t>
      </w:r>
      <w:r w:rsidR="001221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</w:p>
    <w:p w14:paraId="2C53CFA7" w14:textId="3614ADEC" w:rsidR="00D71C64" w:rsidRPr="00C8132A" w:rsidRDefault="00702B1B" w:rsidP="00DB2E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1973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f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orm</w:t>
      </w:r>
      <w:r w:rsidR="00A50C23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ou-se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 em aviação pela EAPAC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- Escola de Preparação da Aeronáutica Civil, Rio de Janeiro. </w:t>
      </w:r>
    </w:p>
    <w:p w14:paraId="265202E0" w14:textId="0F02B6C7" w:rsidR="00D71C64" w:rsidRPr="00C8132A" w:rsidRDefault="00DB2ECF" w:rsidP="00DB2E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</w:t>
      </w:r>
      <w:r w:rsidR="009D098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1974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i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niciou sua carreira no Aeroclube de Nova Iguaçu. Logo depois foi para o Aeroclube de Macaé, Rio de Janeiro, onde tirou 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brevê de Piloto Privado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3345109C" w14:textId="060A0043" w:rsidR="00D71C64" w:rsidRPr="00C8132A" w:rsidRDefault="002F3449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1975 f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oi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instrutor de simulador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 professor de computador de voo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no curso Skylab no Santos Dumont, Rio de Janeiro. </w:t>
      </w:r>
    </w:p>
    <w:p w14:paraId="7B9B0437" w14:textId="19F0FE6E" w:rsidR="00D71C64" w:rsidRPr="00C8132A" w:rsidRDefault="004D0E5C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1976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t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irou seu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brevê de Piloto Comercial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A50C2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m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ultimotores e IFR no Rio de Janeiro. </w:t>
      </w:r>
    </w:p>
    <w:p w14:paraId="04FDA021" w14:textId="44D0B6A4" w:rsidR="00D71C64" w:rsidRPr="00C8132A" w:rsidRDefault="004D0E5C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1977 i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ngressou na aviação comercial, na empresa Atlanta Taxi Aéreo, baseada em Salvador, como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copiloto de aviões multimotores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10F4C611" w14:textId="77777777" w:rsidR="00D71C64" w:rsidRPr="00C8132A" w:rsidRDefault="00D71C64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1978 transferiu-se para Votec Táxi Aéreo, Rio de Janeiro, onde voou como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copiloto de aviões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 foi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instrutor de voo por instrumentos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para pilotos de helicópteros da empresa. </w:t>
      </w:r>
    </w:p>
    <w:p w14:paraId="18B587D7" w14:textId="16654152" w:rsidR="003B672C" w:rsidRPr="00C8132A" w:rsidRDefault="00D71C64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1980, foi para a Cruzeiro do Sul Serviços Aéreos</w:t>
      </w:r>
      <w:r w:rsidR="001F793D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, Rio de Janeiro</w:t>
      </w:r>
      <w:r w:rsidR="001F793D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,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como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Engenheiro de Voo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no Boeing 727. </w:t>
      </w:r>
      <w:r w:rsidR="003B672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Foi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instrutor de voo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para novos Engenheiros de Voo. </w:t>
      </w:r>
    </w:p>
    <w:p w14:paraId="195F36DF" w14:textId="42141D51" w:rsidR="00D71C64" w:rsidRPr="00C8132A" w:rsidRDefault="004D0E5C" w:rsidP="002F344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1983 foi promovido para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copiloto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de Boeing 727-100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74C8C16E" w14:textId="300EA6FC" w:rsidR="00D71C64" w:rsidRPr="00C8132A" w:rsidRDefault="004D0E5C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1986 d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urante a fusão Varig-Cruzeiro, foi transferido para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Varig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como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copiloto de DC-10-30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iniciando sua carreira internacional. </w:t>
      </w:r>
    </w:p>
    <w:p w14:paraId="54B1908C" w14:textId="47CB30C9" w:rsidR="00D71C64" w:rsidRPr="00C8132A" w:rsidRDefault="004D0E5C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m 1987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foi p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romovido a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Comandante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de Boeing 727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voou por quatro anos na América Latina,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ministrando instrução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para novos pilotos. </w:t>
      </w:r>
    </w:p>
    <w:p w14:paraId="09E364FF" w14:textId="77777777" w:rsidR="004D0E5C" w:rsidRPr="00C8132A" w:rsidRDefault="00D71C64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1991 foi promovido a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Comandante Master </w:t>
      </w:r>
      <w:r w:rsidR="00556A0A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internacional</w:t>
      </w:r>
      <w:r w:rsidR="00556A0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de DC-10</w:t>
      </w:r>
      <w:r w:rsidR="008B041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-30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020E3F6E" w14:textId="6FF58324" w:rsidR="00D71C64" w:rsidRPr="00C8132A" w:rsidRDefault="00D71C64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1992 foi transferido para o Boeing 767 como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Comandante Master internacional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onde </w:t>
      </w:r>
      <w:r w:rsidR="004D0E5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ministrou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instrução para novos pilotos.</w:t>
      </w:r>
    </w:p>
    <w:p w14:paraId="7AB6BA8C" w14:textId="5720D41B" w:rsidR="00C91B31" w:rsidRPr="00C8132A" w:rsidRDefault="00C91B31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1999 iniciou uma pesquisa de campo</w:t>
      </w:r>
      <w:r w:rsidR="00E4259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onde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compilou </w:t>
      </w:r>
      <w:r w:rsidR="00AC37B8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dados dos passageiros que embarcavam em seus voo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s</w:t>
      </w:r>
      <w:r w:rsidR="00AC37B8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 tinham o medo de voar, 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foi </w:t>
      </w:r>
      <w:r w:rsidR="00AC37B8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encerrada em </w:t>
      </w:r>
      <w:r w:rsidR="00702B1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2004.</w:t>
      </w:r>
    </w:p>
    <w:p w14:paraId="33D0BC3A" w14:textId="2690DB7A" w:rsidR="00A92BF6" w:rsidRPr="00C8132A" w:rsidRDefault="00D71C64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2000 fundou 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site de aviação</w:t>
      </w:r>
      <w:r w:rsidR="004D0E5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oaviao.com</w:t>
      </w:r>
      <w:r w:rsidR="004D0E5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/oaviao.aero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69F1808D" w14:textId="4291D3ED" w:rsidR="00D71C64" w:rsidRPr="00C8132A" w:rsidRDefault="004D0E5C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2004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a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posentou-se como Comandante Máster Internacional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de Boeing 767-300 com </w:t>
      </w:r>
      <w:r w:rsidR="003B672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mais de 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17000 horas de voo. </w:t>
      </w:r>
    </w:p>
    <w:p w14:paraId="70DDA1B9" w14:textId="655D357A" w:rsidR="00D71C64" w:rsidRPr="00C8132A" w:rsidRDefault="00A92BF6" w:rsidP="003B672C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2005 continuou na aviação </w:t>
      </w:r>
      <w:r w:rsidR="001510C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como </w:t>
      </w:r>
      <w:r w:rsidR="001510CC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editor chefe</w:t>
      </w:r>
      <w:r w:rsidR="001510CC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 proprietário do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902AF0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portal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oaviao.com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levando o mundo da segurança de voo para novos pilotos. Participou de inúmeros seminários ligados a segurança de voo e fóruns de aviação. </w:t>
      </w:r>
    </w:p>
    <w:p w14:paraId="5E726C2B" w14:textId="75287FD3" w:rsidR="00D71C64" w:rsidRPr="00C8132A" w:rsidRDefault="004D0E5C" w:rsidP="00177AA2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2005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screveu o livro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“O Mundo do Avião</w:t>
      </w:r>
      <w:r w:rsidR="0063750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 tudo aquilo que você precisa saber para perder o medo de voar”,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publicado pela editora Globo e reeditado em 2006. </w:t>
      </w:r>
    </w:p>
    <w:p w14:paraId="04683069" w14:textId="5F55BA8C" w:rsidR="00D71C64" w:rsidRPr="00C8132A" w:rsidRDefault="004D0E5C" w:rsidP="00D312B2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2007 f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orm</w:t>
      </w:r>
      <w:r w:rsidR="008B041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ou-se </w:t>
      </w:r>
      <w:r w:rsidR="00BD75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no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</w:t>
      </w:r>
      <w:r w:rsidR="00BD7501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urso de</w:t>
      </w:r>
      <w:r w:rsidR="00BD75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8B041E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</w:t>
      </w:r>
      <w:r w:rsidR="00BD7501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stratégia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pela Escola Superior de Guerra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  <w:r w:rsidR="00177AA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riou o acompanhamento de passageiros em voo, inaugurando 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serviço de Personal Flyer®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, onde descrevia o que acontecia no avião durante um voo, esclarecendo as dúvidas e desmistificando o medo de passageiros em voo.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</w:p>
    <w:p w14:paraId="5F774D61" w14:textId="77777777" w:rsidR="00290B19" w:rsidRPr="00C8132A" w:rsidRDefault="00177AA2" w:rsidP="00177AA2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2008 f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oi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colunista do Jornal Momento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Lages, SC, onde assinava uma coluna semanal sobre os novos aviões e suas características. </w:t>
      </w:r>
    </w:p>
    <w:p w14:paraId="621636E0" w14:textId="4BC0C1A0" w:rsidR="00D71C64" w:rsidRPr="00C8132A" w:rsidRDefault="00290B19" w:rsidP="00177AA2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2009 e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screveu matérias sobre segurança de voo para a revista de aviação Aeromagazine. </w:t>
      </w:r>
      <w:r w:rsidR="00BD75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Realizou inúmeras palestras sobre o medo de voar para passageiros e agentes de viagem. </w:t>
      </w:r>
    </w:p>
    <w:p w14:paraId="2D681E64" w14:textId="06577120" w:rsidR="00606301" w:rsidRPr="00C8132A" w:rsidRDefault="001A4E64" w:rsidP="00290B1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2010 q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ualificou-se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como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EC-PREV - Elemento Credenciado em Prevenção de Acidentes Aeronáuticos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formado pelo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CENIPA</w:t>
      </w:r>
      <w:r w:rsidR="00290B19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 </w:t>
      </w:r>
      <w:r w:rsidR="00BE2CB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(</w:t>
      </w:r>
      <w:r w:rsidR="00290B1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Centro de Investigação </w:t>
      </w:r>
      <w:r w:rsidR="00BE2CB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 Prevenção </w:t>
      </w:r>
      <w:r w:rsidR="00290B1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de Acidentes </w:t>
      </w:r>
      <w:r w:rsidR="00290B1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Aéreos</w:t>
      </w:r>
      <w:r w:rsidR="00BE2CB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lang w:val="pt-BR"/>
        </w:rPr>
        <w:t>)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  <w:r w:rsidR="00BD75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</w:p>
    <w:p w14:paraId="134A6756" w14:textId="14B03739" w:rsidR="00D71C64" w:rsidRPr="00C8132A" w:rsidRDefault="00907820" w:rsidP="000A535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lastRenderedPageBreak/>
        <w:t xml:space="preserve">Em </w:t>
      </w:r>
      <w:r w:rsidR="008E04E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2011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foi </w:t>
      </w:r>
      <w:r w:rsidR="008E04EB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professor em escola de aviação</w:t>
      </w:r>
      <w:r w:rsidR="008E04E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em Florianópolis, ministrando cursos </w:t>
      </w:r>
      <w:r w:rsidR="00BE2CB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a</w:t>
      </w:r>
      <w:r w:rsidR="008E04E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pilotos e comissários, nas disciplinas de Meteorologia, Teoria de Voo e CRM</w:t>
      </w:r>
      <w:r w:rsidR="001179F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(Cockpit Resources Management</w:t>
      </w:r>
      <w:r w:rsidR="000102D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)</w:t>
      </w:r>
      <w:r w:rsidR="008E04E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  <w:r w:rsidR="00A834F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F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ormou-se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professor tutor </w:t>
      </w:r>
      <w:r w:rsidR="00A92BF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em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 cursos de segurança de voo </w:t>
      </w:r>
      <w:r w:rsidR="000268FF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a distância</w:t>
      </w:r>
      <w:r w:rsidR="000268FF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6063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do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CENIPA</w:t>
      </w:r>
      <w:r w:rsidR="0060630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ministrado pela </w:t>
      </w:r>
      <w:r w:rsidR="00606301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Fundação Getúlio Vargas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</w:p>
    <w:p w14:paraId="286AFECC" w14:textId="098B3800" w:rsidR="00D71C64" w:rsidRPr="00C8132A" w:rsidRDefault="00B36786" w:rsidP="00A834F6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201</w:t>
      </w:r>
      <w:r w:rsidR="00A834F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5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m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udou-se para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Portugal, 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Europa.</w:t>
      </w:r>
    </w:p>
    <w:p w14:paraId="5E8C9B46" w14:textId="583979A8" w:rsidR="000F39CF" w:rsidRPr="00C8132A" w:rsidRDefault="00B615BB" w:rsidP="000F39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2016 Iniciou sua carreira como Investigador de Acidentes Aéreos na Autoridade de Segurança do Estado Português - GPIAAF.</w:t>
      </w:r>
      <w:r w:rsidR="000F39CF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T</w:t>
      </w:r>
      <w:r w:rsidR="000F39CF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ornou-se membro da </w:t>
      </w:r>
      <w:r w:rsidR="000F39CF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</w:rPr>
        <w:t>European Society of Air Safety Investigators</w:t>
      </w:r>
      <w:r w:rsidR="000F39CF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</w:rPr>
        <w:t xml:space="preserve"> (</w:t>
      </w:r>
      <w:r w:rsidR="000F39CF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>ESASI</w:t>
      </w:r>
      <w:r w:rsidR="000F39CF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</w:rPr>
        <w:t xml:space="preserve">). </w:t>
      </w:r>
    </w:p>
    <w:p w14:paraId="6E4E248E" w14:textId="59C50683" w:rsidR="003837B0" w:rsidRPr="00C8132A" w:rsidRDefault="006E178B" w:rsidP="00B615BB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201</w:t>
      </w:r>
      <w:r w:rsidR="00B615BB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7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c</w:t>
      </w:r>
      <w:r w:rsidR="004243B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ertificou-se </w:t>
      </w:r>
      <w:r w:rsidR="004243B2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investigador de acidentes aéreos</w:t>
      </w:r>
      <w:r w:rsidR="004243B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pela </w:t>
      </w:r>
      <w:r w:rsidR="00A92BF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Southern California Safety Institute</w:t>
      </w:r>
      <w:r w:rsidR="00A92BF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, </w:t>
      </w:r>
      <w:r w:rsidR="004243B2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SCSI</w:t>
      </w:r>
      <w:r w:rsidR="004243B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(USA).</w:t>
      </w:r>
    </w:p>
    <w:p w14:paraId="55C7BE4E" w14:textId="7AC36B0E" w:rsidR="00732D20" w:rsidRPr="00C8132A" w:rsidRDefault="005D1293" w:rsidP="006A5DAD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Em 2017 certificou</w:t>
      </w:r>
      <w:r w:rsidR="00987E87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-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se no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curso Small Unmanned Aircraft Systems </w:t>
      </w:r>
      <w:r w:rsidR="00987E87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(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sUAS</w:t>
      </w:r>
      <w:r w:rsidR="00987E87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)</w:t>
      </w:r>
      <w:r w:rsidR="00987E87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pela </w:t>
      </w:r>
      <w:r w:rsidR="00987E87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EMBRY-RIDDLE Aeronautical University</w:t>
      </w:r>
      <w:r w:rsidR="003C3CDA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.</w:t>
      </w:r>
      <w:r w:rsidR="00CF483E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C4636D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Efetuou t</w:t>
      </w:r>
      <w:r w:rsidR="00CF483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reinamento na </w:t>
      </w:r>
      <w:r w:rsidR="00B8448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fábrica </w:t>
      </w:r>
      <w:r w:rsidR="00CF483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Airbus</w:t>
      </w:r>
      <w:r w:rsidR="00CF483E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 - AIB's Investigators Training - </w:t>
      </w:r>
      <w:r w:rsidR="00CF483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(Accident Investigation Bureau)</w:t>
      </w:r>
      <w:r w:rsidR="00B8448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.</w:t>
      </w:r>
      <w:r w:rsidR="0070329D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Certific</w:t>
      </w:r>
      <w:r w:rsidR="00496CF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ou-se na </w:t>
      </w:r>
      <w:r w:rsidR="00496CF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OSHO Academy</w:t>
      </w:r>
      <w:r w:rsidR="00496CF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C4636D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como</w:t>
      </w:r>
      <w:r w:rsidR="00496CF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6874A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Investigador </w:t>
      </w:r>
      <w:r w:rsidR="00C4636D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E</w:t>
      </w:r>
      <w:r w:rsidR="00C4636D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fetivo</w:t>
      </w:r>
      <w:r w:rsidR="00C4636D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6874A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 xml:space="preserve">de </w:t>
      </w:r>
      <w:r w:rsidR="00C4636D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A</w:t>
      </w:r>
      <w:r w:rsidR="006874A6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  <w:shd w:val="clear" w:color="auto" w:fill="FFFFFF"/>
          <w:lang w:val="pt-BR"/>
        </w:rPr>
        <w:t>cidentes</w:t>
      </w:r>
      <w:r w:rsidR="006874A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.</w:t>
      </w:r>
      <w:r w:rsidR="0043429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Certific</w:t>
      </w:r>
      <w:r w:rsidR="00894CA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ou-se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no c</w:t>
      </w:r>
      <w:r w:rsidR="0043429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urso DAERO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-</w:t>
      </w:r>
      <w:r w:rsidR="0043429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Direito Aéreo Europeu, Reporte de Ocorrências e Cultura Justa</w:t>
      </w:r>
      <w:r w:rsidR="0043429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n</w:t>
      </w:r>
      <w:r w:rsidR="0043429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a NAV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 xml:space="preserve"> Portugal (Navegação </w:t>
      </w:r>
      <w:r w:rsidR="00894CA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A</w:t>
      </w:r>
      <w:r w:rsidR="004F515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érea)</w:t>
      </w:r>
      <w:r w:rsidR="00894CAE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  <w:shd w:val="clear" w:color="auto" w:fill="FFFFFF"/>
          <w:lang w:val="pt-BR"/>
        </w:rPr>
        <w:t>.</w:t>
      </w:r>
    </w:p>
    <w:p w14:paraId="25AB9C9C" w14:textId="3376719F" w:rsidR="00D71C64" w:rsidRPr="00C8132A" w:rsidRDefault="00D71C64" w:rsidP="000F39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2019 formou-se pela </w:t>
      </w:r>
      <w:r w:rsidR="006706C0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European Association for Aviation Psychology</w:t>
      </w:r>
      <w:r w:rsidR="006706C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fatores humanos na investigação de acidentes aéreos.</w:t>
      </w:r>
      <w:r w:rsidR="004952B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681BB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Certific</w:t>
      </w:r>
      <w:r w:rsidR="001A217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ou-se</w:t>
      </w:r>
      <w:r w:rsidR="00681BB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no w</w:t>
      </w:r>
      <w:r w:rsidR="004952B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orkshop de implementação do </w:t>
      </w:r>
      <w:r w:rsidR="00F25FE7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sistema </w:t>
      </w:r>
      <w:r w:rsidR="004952B3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iSTAR</w:t>
      </w:r>
      <w:r w:rsidR="00AF351A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 </w:t>
      </w:r>
      <w:r w:rsidR="00F25FE7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na Europa</w:t>
      </w:r>
      <w:r w:rsidR="00F25FE7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="00AF351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pela ICAO</w:t>
      </w:r>
      <w:r w:rsidR="00F25FE7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</w:t>
      </w:r>
      <w:r w:rsidR="00F25FE7" w:rsidRPr="00C8132A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Organização Internacional da Aviação Civil</w:t>
      </w:r>
      <w:r w:rsidR="00F25FE7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)</w:t>
      </w:r>
      <w:r w:rsidR="00681BB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</w:p>
    <w:p w14:paraId="6AEABD7C" w14:textId="32B00C75" w:rsidR="00363B06" w:rsidRPr="00C8132A" w:rsidRDefault="00363B06" w:rsidP="000F39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2020 formou-se no </w:t>
      </w:r>
      <w:r w:rsidR="00A56535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C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urso de </w:t>
      </w:r>
      <w:r w:rsidR="00A56535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S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egurança de </w:t>
      </w:r>
      <w:r w:rsidR="00A56535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V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oo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ministrado pelo 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Estado </w:t>
      </w:r>
      <w:r w:rsidR="009A1321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M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aior da </w:t>
      </w:r>
      <w:r w:rsidR="009A1321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F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orça Aérea </w:t>
      </w:r>
      <w:r w:rsidR="004E6252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P</w:t>
      </w:r>
      <w:r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>ortuguesa</w:t>
      </w:r>
      <w:r w:rsidR="009A132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(Portugal)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</w:p>
    <w:p w14:paraId="74B1E6A8" w14:textId="1055EC32" w:rsidR="005A59A9" w:rsidRPr="00C8132A" w:rsidRDefault="00C8132A" w:rsidP="000F39CF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Em </w:t>
      </w:r>
      <w:r w:rsidR="005A59A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2021 </w:t>
      </w:r>
      <w:r w:rsidR="00FA230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certificou-se em </w:t>
      </w:r>
      <w:r w:rsidR="005A59A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diversos cursos </w:t>
      </w:r>
      <w:r w:rsidR="00FA2303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(25) </w:t>
      </w:r>
      <w:r w:rsidR="005A59A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ministrados pelo </w:t>
      </w:r>
      <w:r w:rsidR="00FA2303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>Federal Aviation Administration</w:t>
      </w:r>
      <w:r w:rsidR="00DA4AD4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 xml:space="preserve"> </w:t>
      </w:r>
      <w:r w:rsidR="00DA4AD4" w:rsidRPr="00C8132A">
        <w:rPr>
          <w:rStyle w:val="nfase"/>
          <w:rFonts w:asciiTheme="minorHAnsi" w:eastAsia="Kozuka Gothic Pr6N M" w:hAnsiTheme="minorHAnsi" w:cstheme="minorHAnsi"/>
          <w:i w:val="0"/>
          <w:iCs w:val="0"/>
          <w:color w:val="44546A" w:themeColor="text2"/>
          <w:sz w:val="22"/>
          <w:szCs w:val="22"/>
          <w:shd w:val="clear" w:color="auto" w:fill="FFFFFF"/>
        </w:rPr>
        <w:t>(FAASTeam</w:t>
      </w:r>
      <w:r w:rsidR="00DA4AD4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>)</w:t>
      </w:r>
      <w:r w:rsidR="00FA2303" w:rsidRPr="00C8132A">
        <w:rPr>
          <w:rStyle w:val="nfase"/>
          <w:rFonts w:asciiTheme="minorHAnsi" w:eastAsia="Kozuka Gothic Pr6N M" w:hAnsiTheme="minorHAnsi" w:cstheme="minorHAnsi"/>
          <w:i w:val="0"/>
          <w:iCs w:val="0"/>
          <w:color w:val="44546A" w:themeColor="text2"/>
          <w:sz w:val="22"/>
          <w:szCs w:val="22"/>
          <w:shd w:val="clear" w:color="auto" w:fill="FFFFFF"/>
        </w:rPr>
        <w:t>, USA</w:t>
      </w:r>
      <w:r w:rsidR="00FA2303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>.</w:t>
      </w:r>
      <w:r w:rsidR="00E847AC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 xml:space="preserve"> Certificou</w:t>
      </w:r>
      <w:r w:rsidR="00DB206C" w:rsidRPr="00C8132A">
        <w:rPr>
          <w:rStyle w:val="nfase"/>
          <w:rFonts w:asciiTheme="minorHAnsi" w:eastAsia="Kozuka Gothic Pr6N M" w:hAnsiTheme="minorHAnsi" w:cstheme="minorHAnsi"/>
          <w:b/>
          <w:bCs/>
          <w:i w:val="0"/>
          <w:iCs w:val="0"/>
          <w:color w:val="44546A" w:themeColor="text2"/>
          <w:sz w:val="22"/>
          <w:szCs w:val="22"/>
          <w:shd w:val="clear" w:color="auto" w:fill="FFFFFF"/>
        </w:rPr>
        <w:t>-se no Curso SAFE 360</w:t>
      </w:r>
      <w:r w:rsidR="009F25F8" w:rsidRPr="00C8132A">
        <w:rPr>
          <w:rFonts w:asciiTheme="minorHAnsi" w:hAnsiTheme="minorHAnsi" w:cstheme="minorHAnsi"/>
          <w:color w:val="44546A" w:themeColor="text2"/>
          <w:sz w:val="22"/>
          <w:szCs w:val="22"/>
          <w:lang w:val="pt-BR"/>
        </w:rPr>
        <w:t>°</w:t>
      </w:r>
      <w:r w:rsidR="00B37F54" w:rsidRPr="00C8132A">
        <w:rPr>
          <w:rFonts w:asciiTheme="minorHAnsi" w:hAnsiTheme="minorHAnsi" w:cstheme="minorHAnsi"/>
          <w:color w:val="44546A" w:themeColor="text2"/>
          <w:sz w:val="22"/>
          <w:szCs w:val="22"/>
          <w:lang w:val="pt-BR"/>
        </w:rPr>
        <w:t xml:space="preserve"> na European Union Aviation Safety Agency</w:t>
      </w:r>
      <w:r w:rsidR="000A73F1" w:rsidRPr="00C8132A">
        <w:rPr>
          <w:rFonts w:asciiTheme="minorHAnsi" w:hAnsiTheme="minorHAnsi" w:cstheme="minorHAnsi"/>
          <w:color w:val="44546A" w:themeColor="text2"/>
          <w:sz w:val="22"/>
          <w:szCs w:val="22"/>
          <w:lang w:val="pt-BR"/>
        </w:rPr>
        <w:t xml:space="preserve"> (EASA).</w:t>
      </w:r>
    </w:p>
    <w:p w14:paraId="2C81960D" w14:textId="49BDE3DE" w:rsidR="005E1426" w:rsidRPr="00C8132A" w:rsidRDefault="00C917F4" w:rsidP="001B0B39">
      <w:pPr>
        <w:pStyle w:val="Default"/>
        <w:numPr>
          <w:ilvl w:val="0"/>
          <w:numId w:val="1"/>
        </w:numPr>
        <w:jc w:val="both"/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</w:pP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2022</w:t>
      </w:r>
      <w:r w:rsidR="00C8132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. </w:t>
      </w:r>
      <w:r w:rsidR="00FD2EC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Atualmente </w:t>
      </w:r>
      <w:r w:rsidR="00D71C6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é </w:t>
      </w:r>
      <w:r w:rsidR="00D71C64" w:rsidRPr="00C8132A">
        <w:rPr>
          <w:rFonts w:asciiTheme="minorHAnsi" w:eastAsia="Kozuka Gothic Pr6N M" w:hAnsiTheme="minorHAnsi" w:cstheme="minorHAnsi"/>
          <w:b/>
          <w:bCs/>
          <w:color w:val="44546A" w:themeColor="text2"/>
          <w:sz w:val="22"/>
          <w:szCs w:val="22"/>
        </w:rPr>
        <w:t xml:space="preserve">investigador certificado de acidentes aéreos </w:t>
      </w:r>
      <w:r w:rsidR="001A2170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no GPIAAF</w:t>
      </w:r>
      <w:r w:rsidR="0083554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(Gabinete de Prevenção</w:t>
      </w:r>
      <w:r w:rsidR="00CC382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e</w:t>
      </w:r>
      <w:r w:rsidR="0083554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Inve</w:t>
      </w:r>
      <w:r w:rsidR="00CC382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s</w:t>
      </w:r>
      <w:r w:rsidR="00835542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tigação</w:t>
      </w:r>
      <w:r w:rsidR="00CC3821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de Acidentes Aéreos e Ferroviários, Portugal</w:t>
      </w:r>
      <w:r w:rsidR="00241B1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, tendo atuado como Investigador Responsável </w:t>
      </w:r>
      <w:r w:rsidR="00FD2EC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(</w:t>
      </w:r>
      <w:r w:rsidR="00241B1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IIC – I</w:t>
      </w:r>
      <w:r w:rsidR="00C8132A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n</w:t>
      </w:r>
      <w:r w:rsidR="00241B1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vestigator in Charge</w:t>
      </w:r>
      <w:r w:rsidR="00FD2EC4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) </w:t>
      </w:r>
      <w:r w:rsidR="00241B1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em diversos acidentes</w:t>
      </w:r>
      <w:r w:rsidR="005A59A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 </w:t>
      </w:r>
      <w:r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 xml:space="preserve">e incidentes </w:t>
      </w:r>
      <w:r w:rsidR="005A59A9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dentro e fora de Portugal</w:t>
      </w:r>
      <w:r w:rsidR="00241B16" w:rsidRPr="00C8132A">
        <w:rPr>
          <w:rFonts w:asciiTheme="minorHAnsi" w:eastAsia="Kozuka Gothic Pr6N M" w:hAnsiTheme="minorHAnsi" w:cstheme="minorHAnsi"/>
          <w:color w:val="44546A" w:themeColor="text2"/>
          <w:sz w:val="22"/>
          <w:szCs w:val="22"/>
        </w:rPr>
        <w:t>.</w:t>
      </w:r>
    </w:p>
    <w:sectPr w:rsidR="005E1426" w:rsidRPr="00C81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12"/>
    <w:multiLevelType w:val="hybridMultilevel"/>
    <w:tmpl w:val="FB964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6"/>
    <w:rsid w:val="000102DB"/>
    <w:rsid w:val="000268FF"/>
    <w:rsid w:val="000639D7"/>
    <w:rsid w:val="000A73F1"/>
    <w:rsid w:val="000F39CF"/>
    <w:rsid w:val="001179F0"/>
    <w:rsid w:val="0012219A"/>
    <w:rsid w:val="00147354"/>
    <w:rsid w:val="001510CC"/>
    <w:rsid w:val="00177AA2"/>
    <w:rsid w:val="001A2170"/>
    <w:rsid w:val="001A4E64"/>
    <w:rsid w:val="001F793D"/>
    <w:rsid w:val="002044B8"/>
    <w:rsid w:val="00241B16"/>
    <w:rsid w:val="0026278A"/>
    <w:rsid w:val="00290B19"/>
    <w:rsid w:val="002A2F06"/>
    <w:rsid w:val="002F2772"/>
    <w:rsid w:val="002F3449"/>
    <w:rsid w:val="00350F1F"/>
    <w:rsid w:val="0035638B"/>
    <w:rsid w:val="00363B06"/>
    <w:rsid w:val="003837B0"/>
    <w:rsid w:val="003936DD"/>
    <w:rsid w:val="003B672C"/>
    <w:rsid w:val="003C3CDA"/>
    <w:rsid w:val="004243B2"/>
    <w:rsid w:val="00434290"/>
    <w:rsid w:val="004952B3"/>
    <w:rsid w:val="00496CF6"/>
    <w:rsid w:val="004B0E6D"/>
    <w:rsid w:val="004D0E5C"/>
    <w:rsid w:val="004E6252"/>
    <w:rsid w:val="004F07BB"/>
    <w:rsid w:val="004F5154"/>
    <w:rsid w:val="00537F9D"/>
    <w:rsid w:val="00556A0A"/>
    <w:rsid w:val="00556FC3"/>
    <w:rsid w:val="00592959"/>
    <w:rsid w:val="005A59A9"/>
    <w:rsid w:val="005D1293"/>
    <w:rsid w:val="005E1426"/>
    <w:rsid w:val="00606301"/>
    <w:rsid w:val="00617D90"/>
    <w:rsid w:val="00637504"/>
    <w:rsid w:val="006706C0"/>
    <w:rsid w:val="00681BB3"/>
    <w:rsid w:val="006874A6"/>
    <w:rsid w:val="006E178B"/>
    <w:rsid w:val="00702B1B"/>
    <w:rsid w:val="0070329D"/>
    <w:rsid w:val="00732D20"/>
    <w:rsid w:val="00814F46"/>
    <w:rsid w:val="00822B5A"/>
    <w:rsid w:val="00835542"/>
    <w:rsid w:val="00894A98"/>
    <w:rsid w:val="00894CAE"/>
    <w:rsid w:val="008B041E"/>
    <w:rsid w:val="008C07FB"/>
    <w:rsid w:val="008C535C"/>
    <w:rsid w:val="008E04EB"/>
    <w:rsid w:val="00902AF0"/>
    <w:rsid w:val="00907820"/>
    <w:rsid w:val="00920FB9"/>
    <w:rsid w:val="00932311"/>
    <w:rsid w:val="00942531"/>
    <w:rsid w:val="00987E87"/>
    <w:rsid w:val="0099172F"/>
    <w:rsid w:val="009A1321"/>
    <w:rsid w:val="009A19C2"/>
    <w:rsid w:val="009D0983"/>
    <w:rsid w:val="009D59E4"/>
    <w:rsid w:val="009F25F8"/>
    <w:rsid w:val="00A50C23"/>
    <w:rsid w:val="00A56535"/>
    <w:rsid w:val="00A834F6"/>
    <w:rsid w:val="00A92BF6"/>
    <w:rsid w:val="00AC37B8"/>
    <w:rsid w:val="00AF351A"/>
    <w:rsid w:val="00B228FD"/>
    <w:rsid w:val="00B2344B"/>
    <w:rsid w:val="00B36786"/>
    <w:rsid w:val="00B37F54"/>
    <w:rsid w:val="00B615BB"/>
    <w:rsid w:val="00B84483"/>
    <w:rsid w:val="00BB7083"/>
    <w:rsid w:val="00BD7501"/>
    <w:rsid w:val="00BE2CB6"/>
    <w:rsid w:val="00BE577C"/>
    <w:rsid w:val="00C25E24"/>
    <w:rsid w:val="00C4636D"/>
    <w:rsid w:val="00C7243A"/>
    <w:rsid w:val="00C76126"/>
    <w:rsid w:val="00C8132A"/>
    <w:rsid w:val="00C917F4"/>
    <w:rsid w:val="00C91B31"/>
    <w:rsid w:val="00CB56F1"/>
    <w:rsid w:val="00CC3821"/>
    <w:rsid w:val="00CF483E"/>
    <w:rsid w:val="00D036B5"/>
    <w:rsid w:val="00D2706D"/>
    <w:rsid w:val="00D71C64"/>
    <w:rsid w:val="00D90E52"/>
    <w:rsid w:val="00DA4AD4"/>
    <w:rsid w:val="00DB206C"/>
    <w:rsid w:val="00DB2ECF"/>
    <w:rsid w:val="00E4259A"/>
    <w:rsid w:val="00E847AC"/>
    <w:rsid w:val="00E85808"/>
    <w:rsid w:val="00F20633"/>
    <w:rsid w:val="00F25FE7"/>
    <w:rsid w:val="00F64AF2"/>
    <w:rsid w:val="00F8393B"/>
    <w:rsid w:val="00FA2303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D48"/>
  <w15:chartTrackingRefBased/>
  <w15:docId w15:val="{B55F1A7A-D467-4180-97AE-A393F8E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1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2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1A76ED55A1484D806FC6378BAF7FAB" ma:contentTypeVersion="13" ma:contentTypeDescription="Criar um novo documento." ma:contentTypeScope="" ma:versionID="30f1518c6c61f053bf6bea4f83d1cbb0">
  <xsd:schema xmlns:xsd="http://www.w3.org/2001/XMLSchema" xmlns:xs="http://www.w3.org/2001/XMLSchema" xmlns:p="http://schemas.microsoft.com/office/2006/metadata/properties" xmlns:ns3="6cacb4c1-d88a-41ec-a719-1b6fe0e67bd9" xmlns:ns4="359f0f99-89f9-452b-9991-ab10dc462f0c" targetNamespace="http://schemas.microsoft.com/office/2006/metadata/properties" ma:root="true" ma:fieldsID="e5177de2a9ad32821b40a89ce32676f9" ns3:_="" ns4:_="">
    <xsd:import namespace="6cacb4c1-d88a-41ec-a719-1b6fe0e67bd9"/>
    <xsd:import namespace="359f0f99-89f9-452b-9991-ab10dc462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b4c1-d88a-41ec-a719-1b6fe0e67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0f99-89f9-452b-9991-ab10dc46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D37B1-DF82-49F5-86CF-92658DE7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6D21C-E596-494E-A66A-98108947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16E2-1C09-4EBE-A6CF-59BDF1348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cb4c1-d88a-41ec-a719-1b6fe0e67bd9"/>
    <ds:schemaRef ds:uri="359f0f99-89f9-452b-9991-ab10dc462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Bassani (GPIAAF)</dc:creator>
  <cp:keywords/>
  <dc:description/>
  <cp:lastModifiedBy>Luiz BASSANI</cp:lastModifiedBy>
  <cp:revision>14</cp:revision>
  <dcterms:created xsi:type="dcterms:W3CDTF">2022-03-03T14:44:00Z</dcterms:created>
  <dcterms:modified xsi:type="dcterms:W3CDTF">2022-03-03T14:57:00Z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0x010100DA1A76ED55A1484D806FC6378BAF7FAB</vt:lpwstr>
  </property>
</Properties>
</file>